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jc w:val="center"/>
        <w:tblCellMar>
          <w:left w:w="56" w:type="dxa"/>
          <w:right w:w="56" w:type="dxa"/>
        </w:tblCellMar>
        <w:tblLook w:val="0000" w:firstRow="0" w:lastRow="0" w:firstColumn="0" w:lastColumn="0" w:noHBand="0" w:noVBand="0"/>
      </w:tblPr>
      <w:tblGrid>
        <w:gridCol w:w="9073"/>
      </w:tblGrid>
      <w:tr w:rsidR="00157661" w:rsidRPr="00421CA4" w:rsidTr="00421CA4">
        <w:trPr>
          <w:jc w:val="center"/>
        </w:trPr>
        <w:tc>
          <w:tcPr>
            <w:tcW w:w="9073" w:type="dxa"/>
          </w:tcPr>
          <w:p w:rsidR="00584D00" w:rsidRPr="00584B30" w:rsidRDefault="00584D00" w:rsidP="00584B30">
            <w:pPr>
              <w:pStyle w:val="youthaffint"/>
              <w:jc w:val="center"/>
              <w:rPr>
                <w:rFonts w:ascii="Times New Roman" w:hAnsi="Times New Roman"/>
                <w:sz w:val="32"/>
                <w:szCs w:val="32"/>
              </w:rPr>
            </w:pPr>
            <w:r w:rsidRPr="00584B30">
              <w:rPr>
                <w:rFonts w:ascii="Times New Roman" w:hAnsi="Times New Roman"/>
                <w:sz w:val="32"/>
                <w:szCs w:val="32"/>
              </w:rPr>
              <w:t>CAPACITY BUILDING TRAINING COURSE</w:t>
            </w:r>
          </w:p>
          <w:p w:rsidR="00584D00" w:rsidRPr="00584D00" w:rsidRDefault="00584D00" w:rsidP="00584D00">
            <w:pPr>
              <w:pStyle w:val="youthaffint"/>
              <w:jc w:val="both"/>
              <w:rPr>
                <w:rFonts w:ascii="Times New Roman" w:hAnsi="Times New Roman"/>
                <w:noProof w:val="0"/>
                <w:sz w:val="24"/>
                <w:szCs w:val="24"/>
                <w:lang w:val="en-US"/>
              </w:rPr>
            </w:pPr>
          </w:p>
          <w:p w:rsidR="00157661" w:rsidRPr="00421CA4" w:rsidRDefault="00584D00" w:rsidP="00421CA4">
            <w:pPr>
              <w:pStyle w:val="youthaffint"/>
              <w:numPr>
                <w:ilvl w:val="0"/>
                <w:numId w:val="2"/>
              </w:numPr>
              <w:jc w:val="both"/>
              <w:rPr>
                <w:rFonts w:ascii="Times New Roman" w:hAnsi="Times New Roman"/>
                <w:noProof w:val="0"/>
                <w:sz w:val="24"/>
                <w:szCs w:val="24"/>
                <w:lang w:val="en-US"/>
              </w:rPr>
            </w:pPr>
            <w:r>
              <w:rPr>
                <w:rFonts w:ascii="Times New Roman" w:hAnsi="Times New Roman"/>
                <w:noProof w:val="0"/>
                <w:sz w:val="24"/>
                <w:szCs w:val="24"/>
                <w:lang w:val="en-US"/>
              </w:rPr>
              <w:t>The</w:t>
            </w:r>
            <w:r w:rsidR="00157661" w:rsidRPr="00421CA4">
              <w:rPr>
                <w:rFonts w:ascii="Times New Roman" w:hAnsi="Times New Roman"/>
                <w:noProof w:val="0"/>
                <w:sz w:val="24"/>
                <w:szCs w:val="24"/>
                <w:lang w:val="en-US"/>
              </w:rPr>
              <w:t xml:space="preserve"> main theme of this training course </w:t>
            </w:r>
            <w:r w:rsidR="00421CA4">
              <w:rPr>
                <w:rFonts w:ascii="Times New Roman" w:hAnsi="Times New Roman"/>
                <w:noProof w:val="0"/>
                <w:sz w:val="24"/>
                <w:szCs w:val="24"/>
                <w:lang w:val="en-US"/>
              </w:rPr>
              <w:t>was</w:t>
            </w:r>
            <w:r w:rsidR="00157661" w:rsidRPr="00421CA4">
              <w:rPr>
                <w:rFonts w:ascii="Times New Roman" w:hAnsi="Times New Roman"/>
                <w:noProof w:val="0"/>
                <w:sz w:val="24"/>
                <w:szCs w:val="24"/>
                <w:lang w:val="en-US"/>
              </w:rPr>
              <w:t xml:space="preserve"> to train present ESN volunteers and members of related to ESN organizations for being leaders or mentors in their own organizations or just to transfer what they’ve gained to their fellows and other future new volunteers. We want</w:t>
            </w:r>
            <w:r w:rsidR="00421CA4">
              <w:rPr>
                <w:rFonts w:ascii="Times New Roman" w:hAnsi="Times New Roman"/>
                <w:noProof w:val="0"/>
                <w:sz w:val="24"/>
                <w:szCs w:val="24"/>
                <w:lang w:val="en-US"/>
              </w:rPr>
              <w:t>ed</w:t>
            </w:r>
            <w:r w:rsidR="00157661" w:rsidRPr="00421CA4">
              <w:rPr>
                <w:rFonts w:ascii="Times New Roman" w:hAnsi="Times New Roman"/>
                <w:noProof w:val="0"/>
                <w:sz w:val="24"/>
                <w:szCs w:val="24"/>
                <w:lang w:val="en-US"/>
              </w:rPr>
              <w:t xml:space="preserve"> to empower young people with competences needed to help other young people and foreign students in different thematic fields.</w:t>
            </w:r>
          </w:p>
          <w:p w:rsidR="00157661" w:rsidRPr="00421CA4" w:rsidRDefault="00157661" w:rsidP="00421CA4">
            <w:pPr>
              <w:pStyle w:val="youthaffint"/>
              <w:numPr>
                <w:ilvl w:val="0"/>
                <w:numId w:val="2"/>
              </w:numPr>
              <w:jc w:val="both"/>
              <w:rPr>
                <w:rFonts w:ascii="Times New Roman" w:hAnsi="Times New Roman"/>
                <w:noProof w:val="0"/>
                <w:sz w:val="24"/>
                <w:szCs w:val="24"/>
                <w:lang w:val="en-US"/>
              </w:rPr>
            </w:pPr>
            <w:r w:rsidRPr="00421CA4">
              <w:rPr>
                <w:rFonts w:ascii="Times New Roman" w:hAnsi="Times New Roman"/>
                <w:noProof w:val="0"/>
                <w:sz w:val="24"/>
                <w:szCs w:val="24"/>
                <w:lang w:val="en-US"/>
              </w:rPr>
              <w:t xml:space="preserve">After this training course, </w:t>
            </w:r>
            <w:r w:rsidR="00421CA4">
              <w:rPr>
                <w:rFonts w:ascii="Times New Roman" w:hAnsi="Times New Roman"/>
                <w:noProof w:val="0"/>
                <w:sz w:val="24"/>
                <w:szCs w:val="24"/>
                <w:lang w:val="en-US"/>
              </w:rPr>
              <w:t>the</w:t>
            </w:r>
            <w:r w:rsidRPr="00421CA4">
              <w:rPr>
                <w:rFonts w:ascii="Times New Roman" w:hAnsi="Times New Roman"/>
                <w:noProof w:val="0"/>
                <w:sz w:val="24"/>
                <w:szCs w:val="24"/>
                <w:lang w:val="en-US"/>
              </w:rPr>
              <w:t xml:space="preserve"> participants </w:t>
            </w:r>
            <w:r w:rsidR="00421CA4">
              <w:rPr>
                <w:rFonts w:ascii="Times New Roman" w:hAnsi="Times New Roman"/>
                <w:noProof w:val="0"/>
                <w:sz w:val="24"/>
                <w:szCs w:val="24"/>
                <w:lang w:val="en-US"/>
              </w:rPr>
              <w:t xml:space="preserve">were </w:t>
            </w:r>
            <w:r w:rsidRPr="00421CA4">
              <w:rPr>
                <w:rFonts w:ascii="Times New Roman" w:hAnsi="Times New Roman"/>
                <w:noProof w:val="0"/>
                <w:sz w:val="24"/>
                <w:szCs w:val="24"/>
                <w:lang w:val="en-US"/>
              </w:rPr>
              <w:t xml:space="preserve">able to work individually or in teams as presenters, facilitators, coordinators and event managers for compositions of youth groups, students or foreign students on various occasions. Participants </w:t>
            </w:r>
            <w:r w:rsidR="00421CA4">
              <w:rPr>
                <w:rFonts w:ascii="Times New Roman" w:hAnsi="Times New Roman"/>
                <w:noProof w:val="0"/>
                <w:sz w:val="24"/>
                <w:szCs w:val="24"/>
                <w:lang w:val="en-US"/>
              </w:rPr>
              <w:t>were</w:t>
            </w:r>
            <w:r w:rsidRPr="00421CA4">
              <w:rPr>
                <w:rFonts w:ascii="Times New Roman" w:hAnsi="Times New Roman"/>
                <w:noProof w:val="0"/>
                <w:sz w:val="24"/>
                <w:szCs w:val="24"/>
                <w:lang w:val="en-US"/>
              </w:rPr>
              <w:t xml:space="preserve"> able to deliver different presentations to other youth, prepare and coordinate projects, organize and coordinate an event, be facilitators on simple youth meeting, initiate, motivate and educate new volunteers, promote YiA programs and its values such as active citizenship, youth mobility and intercultural dialogue and last but not least give advice to other how to be good mentors.</w:t>
            </w:r>
          </w:p>
          <w:p w:rsidR="00157661" w:rsidRPr="00421CA4" w:rsidRDefault="00157661" w:rsidP="00584D00">
            <w:pPr>
              <w:pStyle w:val="youthaffint"/>
              <w:numPr>
                <w:ilvl w:val="0"/>
                <w:numId w:val="2"/>
              </w:numPr>
              <w:jc w:val="both"/>
              <w:rPr>
                <w:rFonts w:ascii="Times New Roman" w:hAnsi="Times New Roman"/>
                <w:noProof w:val="0"/>
                <w:sz w:val="24"/>
                <w:szCs w:val="24"/>
                <w:lang w:val="en-US"/>
              </w:rPr>
            </w:pPr>
            <w:r w:rsidRPr="00421CA4">
              <w:rPr>
                <w:rFonts w:ascii="Times New Roman" w:hAnsi="Times New Roman"/>
                <w:noProof w:val="0"/>
                <w:sz w:val="24"/>
                <w:szCs w:val="24"/>
                <w:lang w:val="en-US"/>
              </w:rPr>
              <w:t xml:space="preserve">To attain this objective it </w:t>
            </w:r>
            <w:r w:rsidR="00584D00">
              <w:rPr>
                <w:rFonts w:ascii="Times New Roman" w:hAnsi="Times New Roman"/>
                <w:noProof w:val="0"/>
                <w:sz w:val="24"/>
                <w:szCs w:val="24"/>
                <w:lang w:val="en-US"/>
              </w:rPr>
              <w:t>was</w:t>
            </w:r>
            <w:r w:rsidRPr="00421CA4">
              <w:rPr>
                <w:rFonts w:ascii="Times New Roman" w:hAnsi="Times New Roman"/>
                <w:noProof w:val="0"/>
                <w:sz w:val="24"/>
                <w:szCs w:val="24"/>
                <w:lang w:val="en-US"/>
              </w:rPr>
              <w:t xml:space="preserve"> crucial to identify learning needs of participants. </w:t>
            </w:r>
            <w:r w:rsidR="00584D00">
              <w:rPr>
                <w:rFonts w:ascii="Times New Roman" w:hAnsi="Times New Roman"/>
                <w:noProof w:val="0"/>
                <w:sz w:val="24"/>
                <w:szCs w:val="24"/>
                <w:lang w:val="en-US"/>
              </w:rPr>
              <w:t>The</w:t>
            </w:r>
            <w:r w:rsidRPr="00421CA4">
              <w:rPr>
                <w:rFonts w:ascii="Times New Roman" w:hAnsi="Times New Roman"/>
                <w:noProof w:val="0"/>
                <w:sz w:val="24"/>
                <w:szCs w:val="24"/>
                <w:lang w:val="en-US"/>
              </w:rPr>
              <w:t xml:space="preserve"> participants </w:t>
            </w:r>
            <w:r w:rsidR="00584D00">
              <w:rPr>
                <w:rFonts w:ascii="Times New Roman" w:hAnsi="Times New Roman"/>
                <w:noProof w:val="0"/>
                <w:sz w:val="24"/>
                <w:szCs w:val="24"/>
                <w:lang w:val="en-US"/>
              </w:rPr>
              <w:t>came</w:t>
            </w:r>
            <w:r w:rsidRPr="00421CA4">
              <w:rPr>
                <w:rFonts w:ascii="Times New Roman" w:hAnsi="Times New Roman"/>
                <w:noProof w:val="0"/>
                <w:sz w:val="24"/>
                <w:szCs w:val="24"/>
                <w:lang w:val="en-US"/>
              </w:rPr>
              <w:t xml:space="preserve"> from various cultural and organizational backgrounds as well as different level of experience in ESN work, youth work or trainings. </w:t>
            </w:r>
            <w:r w:rsidR="00584D00">
              <w:rPr>
                <w:rFonts w:ascii="Times New Roman" w:hAnsi="Times New Roman"/>
                <w:noProof w:val="0"/>
                <w:sz w:val="24"/>
                <w:szCs w:val="24"/>
                <w:lang w:val="en-US"/>
              </w:rPr>
              <w:t xml:space="preserve">We had </w:t>
            </w:r>
            <w:r w:rsidRPr="00421CA4">
              <w:rPr>
                <w:rFonts w:ascii="Times New Roman" w:hAnsi="Times New Roman"/>
                <w:noProof w:val="0"/>
                <w:sz w:val="24"/>
                <w:szCs w:val="24"/>
                <w:lang w:val="en-US"/>
              </w:rPr>
              <w:t xml:space="preserve">various expectations from participants – some of them could have clear idea about their perspective, some of them </w:t>
            </w:r>
            <w:r w:rsidR="00584D00">
              <w:rPr>
                <w:rFonts w:ascii="Times New Roman" w:hAnsi="Times New Roman"/>
                <w:noProof w:val="0"/>
                <w:sz w:val="24"/>
                <w:szCs w:val="24"/>
                <w:lang w:val="en-US"/>
              </w:rPr>
              <w:t>were</w:t>
            </w:r>
            <w:r w:rsidRPr="00421CA4">
              <w:rPr>
                <w:rFonts w:ascii="Times New Roman" w:hAnsi="Times New Roman"/>
                <w:noProof w:val="0"/>
                <w:sz w:val="24"/>
                <w:szCs w:val="24"/>
                <w:lang w:val="en-US"/>
              </w:rPr>
              <w:t xml:space="preserve"> not sure and some of them </w:t>
            </w:r>
            <w:r w:rsidR="00584D00">
              <w:rPr>
                <w:rFonts w:ascii="Times New Roman" w:hAnsi="Times New Roman"/>
                <w:noProof w:val="0"/>
                <w:sz w:val="24"/>
                <w:szCs w:val="24"/>
                <w:lang w:val="en-US"/>
              </w:rPr>
              <w:t>were</w:t>
            </w:r>
            <w:r w:rsidRPr="00421CA4">
              <w:rPr>
                <w:rFonts w:ascii="Times New Roman" w:hAnsi="Times New Roman"/>
                <w:noProof w:val="0"/>
                <w:sz w:val="24"/>
                <w:szCs w:val="24"/>
                <w:lang w:val="en-US"/>
              </w:rPr>
              <w:t xml:space="preserve"> focus</w:t>
            </w:r>
            <w:r w:rsidR="00584D00">
              <w:rPr>
                <w:rFonts w:ascii="Times New Roman" w:hAnsi="Times New Roman"/>
                <w:noProof w:val="0"/>
                <w:sz w:val="24"/>
                <w:szCs w:val="24"/>
                <w:lang w:val="en-US"/>
              </w:rPr>
              <w:t>ing</w:t>
            </w:r>
            <w:r w:rsidRPr="00421CA4">
              <w:rPr>
                <w:rFonts w:ascii="Times New Roman" w:hAnsi="Times New Roman"/>
                <w:noProof w:val="0"/>
                <w:sz w:val="24"/>
                <w:szCs w:val="24"/>
                <w:lang w:val="en-US"/>
              </w:rPr>
              <w:t xml:space="preserve"> on certain program elements and try</w:t>
            </w:r>
            <w:r w:rsidR="00584D00">
              <w:rPr>
                <w:rFonts w:ascii="Times New Roman" w:hAnsi="Times New Roman"/>
                <w:noProof w:val="0"/>
                <w:sz w:val="24"/>
                <w:szCs w:val="24"/>
                <w:lang w:val="en-US"/>
              </w:rPr>
              <w:t>ing</w:t>
            </w:r>
            <w:r w:rsidRPr="00421CA4">
              <w:rPr>
                <w:rFonts w:ascii="Times New Roman" w:hAnsi="Times New Roman"/>
                <w:noProof w:val="0"/>
                <w:sz w:val="24"/>
                <w:szCs w:val="24"/>
                <w:lang w:val="en-US"/>
              </w:rPr>
              <w:t xml:space="preserve"> to improve existing competences.</w:t>
            </w:r>
          </w:p>
          <w:p w:rsidR="00157661" w:rsidRPr="00421CA4" w:rsidRDefault="00157661" w:rsidP="00584D00">
            <w:pPr>
              <w:pStyle w:val="youthaffint"/>
              <w:numPr>
                <w:ilvl w:val="0"/>
                <w:numId w:val="2"/>
              </w:numPr>
              <w:jc w:val="both"/>
              <w:rPr>
                <w:rFonts w:ascii="Times New Roman" w:hAnsi="Times New Roman"/>
                <w:noProof w:val="0"/>
                <w:sz w:val="24"/>
                <w:szCs w:val="24"/>
                <w:lang w:val="en-US"/>
              </w:rPr>
            </w:pPr>
            <w:r w:rsidRPr="00421CA4">
              <w:rPr>
                <w:rFonts w:ascii="Times New Roman" w:hAnsi="Times New Roman"/>
                <w:noProof w:val="0"/>
                <w:sz w:val="24"/>
                <w:szCs w:val="24"/>
                <w:lang w:val="en-US"/>
              </w:rPr>
              <w:t xml:space="preserve">We </w:t>
            </w:r>
            <w:r w:rsidR="00584D00">
              <w:rPr>
                <w:rFonts w:ascii="Times New Roman" w:hAnsi="Times New Roman"/>
                <w:noProof w:val="0"/>
                <w:sz w:val="24"/>
                <w:szCs w:val="24"/>
                <w:lang w:val="en-US"/>
              </w:rPr>
              <w:t>did</w:t>
            </w:r>
            <w:r w:rsidRPr="00421CA4">
              <w:rPr>
                <w:rFonts w:ascii="Times New Roman" w:hAnsi="Times New Roman"/>
                <w:noProof w:val="0"/>
                <w:sz w:val="24"/>
                <w:szCs w:val="24"/>
                <w:lang w:val="en-US"/>
              </w:rPr>
              <w:t xml:space="preserve"> our best to adopt the program in a way that almost all of the participants </w:t>
            </w:r>
            <w:r w:rsidR="00584D00">
              <w:rPr>
                <w:rFonts w:ascii="Times New Roman" w:hAnsi="Times New Roman"/>
                <w:noProof w:val="0"/>
                <w:sz w:val="24"/>
                <w:szCs w:val="24"/>
                <w:lang w:val="en-US"/>
              </w:rPr>
              <w:t>got</w:t>
            </w:r>
            <w:r w:rsidRPr="00421CA4">
              <w:rPr>
                <w:rFonts w:ascii="Times New Roman" w:hAnsi="Times New Roman"/>
                <w:noProof w:val="0"/>
                <w:sz w:val="24"/>
                <w:szCs w:val="24"/>
                <w:lang w:val="en-US"/>
              </w:rPr>
              <w:t xml:space="preserve"> the most of it. What we </w:t>
            </w:r>
            <w:r w:rsidR="00BD1B03">
              <w:rPr>
                <w:rFonts w:ascii="Times New Roman" w:hAnsi="Times New Roman"/>
                <w:noProof w:val="0"/>
                <w:sz w:val="24"/>
                <w:szCs w:val="24"/>
                <w:lang w:val="en-US"/>
              </w:rPr>
              <w:t xml:space="preserve">did </w:t>
            </w:r>
            <w:r w:rsidR="00584D00">
              <w:rPr>
                <w:rFonts w:ascii="Times New Roman" w:hAnsi="Times New Roman"/>
                <w:noProof w:val="0"/>
                <w:sz w:val="24"/>
                <w:szCs w:val="24"/>
                <w:lang w:val="en-US"/>
              </w:rPr>
              <w:t>was</w:t>
            </w:r>
            <w:r w:rsidRPr="00421CA4">
              <w:rPr>
                <w:rFonts w:ascii="Times New Roman" w:hAnsi="Times New Roman"/>
                <w:noProof w:val="0"/>
                <w:sz w:val="24"/>
                <w:szCs w:val="24"/>
                <w:lang w:val="en-US"/>
              </w:rPr>
              <w:t xml:space="preserve"> to p</w:t>
            </w:r>
            <w:bookmarkStart w:id="0" w:name="_GoBack"/>
            <w:bookmarkEnd w:id="0"/>
            <w:r w:rsidRPr="00421CA4">
              <w:rPr>
                <w:rFonts w:ascii="Times New Roman" w:hAnsi="Times New Roman"/>
                <w:noProof w:val="0"/>
                <w:sz w:val="24"/>
                <w:szCs w:val="24"/>
                <w:lang w:val="en-US"/>
              </w:rPr>
              <w:t>rovide common learning experience for the group and try to support individual learning needs. We present</w:t>
            </w:r>
            <w:r w:rsidR="00584D00">
              <w:rPr>
                <w:rFonts w:ascii="Times New Roman" w:hAnsi="Times New Roman"/>
                <w:noProof w:val="0"/>
                <w:sz w:val="24"/>
                <w:szCs w:val="24"/>
                <w:lang w:val="en-US"/>
              </w:rPr>
              <w:t>ed</w:t>
            </w:r>
            <w:r w:rsidRPr="00421CA4">
              <w:rPr>
                <w:rFonts w:ascii="Times New Roman" w:hAnsi="Times New Roman"/>
                <w:noProof w:val="0"/>
                <w:sz w:val="24"/>
                <w:szCs w:val="24"/>
                <w:lang w:val="en-US"/>
              </w:rPr>
              <w:t xml:space="preserve"> dynamic and flexible program and methodology based on </w:t>
            </w:r>
            <w:r w:rsidR="00584D00">
              <w:rPr>
                <w:rFonts w:ascii="Times New Roman" w:hAnsi="Times New Roman"/>
                <w:noProof w:val="0"/>
                <w:sz w:val="24"/>
                <w:szCs w:val="24"/>
                <w:lang w:val="en-US"/>
              </w:rPr>
              <w:t>needed</w:t>
            </w:r>
            <w:r w:rsidRPr="00421CA4">
              <w:rPr>
                <w:rFonts w:ascii="Times New Roman" w:hAnsi="Times New Roman"/>
                <w:noProof w:val="0"/>
                <w:sz w:val="24"/>
                <w:szCs w:val="24"/>
                <w:lang w:val="en-US"/>
              </w:rPr>
              <w:t xml:space="preserve"> assessment and experiential learning.</w:t>
            </w:r>
          </w:p>
          <w:p w:rsidR="00157661" w:rsidRPr="00584D00" w:rsidRDefault="00157661" w:rsidP="00421CA4">
            <w:pPr>
              <w:pStyle w:val="youthaffint"/>
              <w:jc w:val="both"/>
              <w:rPr>
                <w:rFonts w:ascii="Times New Roman" w:hAnsi="Times New Roman"/>
                <w:b/>
                <w:noProof w:val="0"/>
                <w:sz w:val="24"/>
                <w:szCs w:val="24"/>
                <w:lang w:val="en-US"/>
              </w:rPr>
            </w:pPr>
            <w:r w:rsidRPr="00584D00">
              <w:rPr>
                <w:rFonts w:ascii="Times New Roman" w:hAnsi="Times New Roman"/>
                <w:b/>
                <w:noProof w:val="0"/>
                <w:sz w:val="24"/>
                <w:szCs w:val="24"/>
                <w:lang w:val="en-US"/>
              </w:rPr>
              <w:t>Main program elements</w:t>
            </w:r>
          </w:p>
          <w:p w:rsidR="00157661" w:rsidRPr="00421CA4" w:rsidRDefault="00157661" w:rsidP="00977CE1">
            <w:pPr>
              <w:pStyle w:val="youthaffint"/>
              <w:numPr>
                <w:ilvl w:val="0"/>
                <w:numId w:val="3"/>
              </w:numPr>
              <w:jc w:val="both"/>
              <w:rPr>
                <w:rFonts w:ascii="Times New Roman" w:hAnsi="Times New Roman"/>
                <w:noProof w:val="0"/>
                <w:sz w:val="24"/>
                <w:szCs w:val="24"/>
                <w:lang w:val="en-US"/>
              </w:rPr>
            </w:pPr>
            <w:r w:rsidRPr="00421CA4">
              <w:rPr>
                <w:rFonts w:ascii="Times New Roman" w:hAnsi="Times New Roman"/>
                <w:noProof w:val="0"/>
                <w:sz w:val="24"/>
                <w:szCs w:val="24"/>
                <w:lang w:val="en-US"/>
              </w:rPr>
              <w:t xml:space="preserve">On the first day, </w:t>
            </w:r>
            <w:r w:rsidR="00584D00">
              <w:rPr>
                <w:rFonts w:ascii="Times New Roman" w:hAnsi="Times New Roman"/>
                <w:noProof w:val="0"/>
                <w:sz w:val="24"/>
                <w:szCs w:val="24"/>
                <w:lang w:val="en-US"/>
              </w:rPr>
              <w:t>an</w:t>
            </w:r>
            <w:r w:rsidRPr="00421CA4">
              <w:rPr>
                <w:rFonts w:ascii="Times New Roman" w:hAnsi="Times New Roman"/>
                <w:noProof w:val="0"/>
                <w:sz w:val="24"/>
                <w:szCs w:val="24"/>
                <w:lang w:val="en-US"/>
              </w:rPr>
              <w:t xml:space="preserve"> important feature </w:t>
            </w:r>
            <w:r w:rsidR="00584D00">
              <w:rPr>
                <w:rFonts w:ascii="Times New Roman" w:hAnsi="Times New Roman"/>
                <w:noProof w:val="0"/>
                <w:sz w:val="24"/>
                <w:szCs w:val="24"/>
                <w:lang w:val="en-US"/>
              </w:rPr>
              <w:t>was</w:t>
            </w:r>
            <w:r w:rsidRPr="00421CA4">
              <w:rPr>
                <w:rFonts w:ascii="Times New Roman" w:hAnsi="Times New Roman"/>
                <w:noProof w:val="0"/>
                <w:sz w:val="24"/>
                <w:szCs w:val="24"/>
                <w:lang w:val="en-US"/>
              </w:rPr>
              <w:t xml:space="preserve"> presented to </w:t>
            </w:r>
            <w:r w:rsidR="00584D00">
              <w:rPr>
                <w:rFonts w:ascii="Times New Roman" w:hAnsi="Times New Roman"/>
                <w:noProof w:val="0"/>
                <w:sz w:val="24"/>
                <w:szCs w:val="24"/>
                <w:lang w:val="en-US"/>
              </w:rPr>
              <w:t xml:space="preserve">the </w:t>
            </w:r>
            <w:r w:rsidRPr="00421CA4">
              <w:rPr>
                <w:rFonts w:ascii="Times New Roman" w:hAnsi="Times New Roman"/>
                <w:noProof w:val="0"/>
                <w:sz w:val="24"/>
                <w:szCs w:val="24"/>
                <w:lang w:val="en-US"/>
              </w:rPr>
              <w:t xml:space="preserve">participants – YiA program and non-formal education (NFE). After presenting the concept and the goals of YiA program together with meaning and importance of non-formal education, during the next two days participants </w:t>
            </w:r>
            <w:r w:rsidR="00584D00">
              <w:rPr>
                <w:rFonts w:ascii="Times New Roman" w:hAnsi="Times New Roman"/>
                <w:noProof w:val="0"/>
                <w:sz w:val="24"/>
                <w:szCs w:val="24"/>
                <w:lang w:val="en-US"/>
              </w:rPr>
              <w:t>were</w:t>
            </w:r>
            <w:r w:rsidRPr="00421CA4">
              <w:rPr>
                <w:rFonts w:ascii="Times New Roman" w:hAnsi="Times New Roman"/>
                <w:noProof w:val="0"/>
                <w:sz w:val="24"/>
                <w:szCs w:val="24"/>
                <w:lang w:val="en-US"/>
              </w:rPr>
              <w:t xml:space="preserve"> given space to explore approaches in non-formal education, discuss attitudes and previous experiences as well. Also, part of the first part of the program </w:t>
            </w:r>
            <w:r w:rsidR="00584D00">
              <w:rPr>
                <w:rFonts w:ascii="Times New Roman" w:hAnsi="Times New Roman"/>
                <w:noProof w:val="0"/>
                <w:sz w:val="24"/>
                <w:szCs w:val="24"/>
                <w:lang w:val="en-US"/>
              </w:rPr>
              <w:t xml:space="preserve">was </w:t>
            </w:r>
            <w:r w:rsidRPr="00421CA4">
              <w:rPr>
                <w:rFonts w:ascii="Times New Roman" w:hAnsi="Times New Roman"/>
                <w:noProof w:val="0"/>
                <w:sz w:val="24"/>
                <w:szCs w:val="24"/>
                <w:lang w:val="en-US"/>
              </w:rPr>
              <w:t xml:space="preserve">related to important features of youth work such as intercultural learning, European citizenship and fight against discrimination.  </w:t>
            </w:r>
          </w:p>
          <w:p w:rsidR="00157661" w:rsidRPr="00421CA4" w:rsidRDefault="00157661" w:rsidP="00977CE1">
            <w:pPr>
              <w:pStyle w:val="youthaffint"/>
              <w:numPr>
                <w:ilvl w:val="0"/>
                <w:numId w:val="3"/>
              </w:numPr>
              <w:jc w:val="both"/>
              <w:rPr>
                <w:rFonts w:ascii="Times New Roman" w:hAnsi="Times New Roman"/>
                <w:noProof w:val="0"/>
                <w:sz w:val="24"/>
                <w:szCs w:val="24"/>
                <w:lang w:val="en-US"/>
              </w:rPr>
            </w:pPr>
            <w:r w:rsidRPr="00421CA4">
              <w:rPr>
                <w:rFonts w:ascii="Times New Roman" w:hAnsi="Times New Roman"/>
                <w:noProof w:val="0"/>
                <w:sz w:val="24"/>
                <w:szCs w:val="24"/>
                <w:lang w:val="en-US"/>
              </w:rPr>
              <w:t>On the fourth day of this training, after participants g</w:t>
            </w:r>
            <w:r w:rsidR="00584D00">
              <w:rPr>
                <w:rFonts w:ascii="Times New Roman" w:hAnsi="Times New Roman"/>
                <w:noProof w:val="0"/>
                <w:sz w:val="24"/>
                <w:szCs w:val="24"/>
                <w:lang w:val="en-US"/>
              </w:rPr>
              <w:t>ot</w:t>
            </w:r>
            <w:r w:rsidRPr="00421CA4">
              <w:rPr>
                <w:rFonts w:ascii="Times New Roman" w:hAnsi="Times New Roman"/>
                <w:noProof w:val="0"/>
                <w:sz w:val="24"/>
                <w:szCs w:val="24"/>
                <w:lang w:val="en-US"/>
              </w:rPr>
              <w:t xml:space="preserve"> at least general understanding of youth work features, non-formal education (NFE) and YiA program possibilities, special set of workshops </w:t>
            </w:r>
            <w:r w:rsidR="00584D00">
              <w:rPr>
                <w:rFonts w:ascii="Times New Roman" w:hAnsi="Times New Roman"/>
                <w:noProof w:val="0"/>
                <w:sz w:val="24"/>
                <w:szCs w:val="24"/>
                <w:lang w:val="en-US"/>
              </w:rPr>
              <w:t>was</w:t>
            </w:r>
            <w:r w:rsidRPr="00421CA4">
              <w:rPr>
                <w:rFonts w:ascii="Times New Roman" w:hAnsi="Times New Roman"/>
                <w:noProof w:val="0"/>
                <w:sz w:val="24"/>
                <w:szCs w:val="24"/>
                <w:lang w:val="en-US"/>
              </w:rPr>
              <w:t xml:space="preserve"> dedicated on project management. Main features and steps of project </w:t>
            </w:r>
            <w:r w:rsidR="00584D00">
              <w:rPr>
                <w:rFonts w:ascii="Times New Roman" w:hAnsi="Times New Roman"/>
                <w:noProof w:val="0"/>
                <w:sz w:val="24"/>
                <w:szCs w:val="24"/>
                <w:lang w:val="en-US"/>
              </w:rPr>
              <w:t>were</w:t>
            </w:r>
            <w:r w:rsidRPr="00421CA4">
              <w:rPr>
                <w:rFonts w:ascii="Times New Roman" w:hAnsi="Times New Roman"/>
                <w:noProof w:val="0"/>
                <w:sz w:val="24"/>
                <w:szCs w:val="24"/>
                <w:lang w:val="en-US"/>
              </w:rPr>
              <w:t xml:space="preserve"> presented and discussed. Moreover, participants </w:t>
            </w:r>
            <w:r w:rsidR="00584D00">
              <w:rPr>
                <w:rFonts w:ascii="Times New Roman" w:hAnsi="Times New Roman"/>
                <w:noProof w:val="0"/>
                <w:sz w:val="24"/>
                <w:szCs w:val="24"/>
                <w:lang w:val="en-US"/>
              </w:rPr>
              <w:t>were</w:t>
            </w:r>
            <w:r w:rsidRPr="00421CA4">
              <w:rPr>
                <w:rFonts w:ascii="Times New Roman" w:hAnsi="Times New Roman"/>
                <w:noProof w:val="0"/>
                <w:sz w:val="24"/>
                <w:szCs w:val="24"/>
                <w:lang w:val="en-US"/>
              </w:rPr>
              <w:t xml:space="preserve"> invited to make a part of project of their own. More specifically, they </w:t>
            </w:r>
            <w:r w:rsidR="00584D00">
              <w:rPr>
                <w:rFonts w:ascii="Times New Roman" w:hAnsi="Times New Roman"/>
                <w:noProof w:val="0"/>
                <w:sz w:val="24"/>
                <w:szCs w:val="24"/>
                <w:lang w:val="en-US"/>
              </w:rPr>
              <w:t>went</w:t>
            </w:r>
            <w:r w:rsidRPr="00421CA4">
              <w:rPr>
                <w:rFonts w:ascii="Times New Roman" w:hAnsi="Times New Roman"/>
                <w:noProof w:val="0"/>
                <w:sz w:val="24"/>
                <w:szCs w:val="24"/>
                <w:lang w:val="en-US"/>
              </w:rPr>
              <w:t xml:space="preserve"> through the defining phase of the project management and practice</w:t>
            </w:r>
            <w:r w:rsidR="00584D00">
              <w:rPr>
                <w:rFonts w:ascii="Times New Roman" w:hAnsi="Times New Roman"/>
                <w:noProof w:val="0"/>
                <w:sz w:val="24"/>
                <w:szCs w:val="24"/>
                <w:lang w:val="en-US"/>
              </w:rPr>
              <w:t>d</w:t>
            </w:r>
            <w:r w:rsidRPr="00421CA4">
              <w:rPr>
                <w:rFonts w:ascii="Times New Roman" w:hAnsi="Times New Roman"/>
                <w:noProof w:val="0"/>
                <w:sz w:val="24"/>
                <w:szCs w:val="24"/>
                <w:lang w:val="en-US"/>
              </w:rPr>
              <w:t xml:space="preserve"> setting the theme and content of the project such as: aims, objectives, outcomes and methods. Hopefully this small group work </w:t>
            </w:r>
            <w:r w:rsidR="00584D00">
              <w:rPr>
                <w:rFonts w:ascii="Times New Roman" w:hAnsi="Times New Roman"/>
                <w:noProof w:val="0"/>
                <w:sz w:val="24"/>
                <w:szCs w:val="24"/>
                <w:lang w:val="en-US"/>
              </w:rPr>
              <w:t>led</w:t>
            </w:r>
            <w:r w:rsidRPr="00421CA4">
              <w:rPr>
                <w:rFonts w:ascii="Times New Roman" w:hAnsi="Times New Roman"/>
                <w:noProof w:val="0"/>
                <w:sz w:val="24"/>
                <w:szCs w:val="24"/>
                <w:lang w:val="en-US"/>
              </w:rPr>
              <w:t xml:space="preserve"> to generating creative ideas for projects that could follow up this TC and contribute to the cooperation of </w:t>
            </w:r>
            <w:r w:rsidRPr="00421CA4">
              <w:rPr>
                <w:rFonts w:ascii="Times New Roman" w:hAnsi="Times New Roman"/>
                <w:noProof w:val="0"/>
                <w:sz w:val="24"/>
                <w:szCs w:val="24"/>
                <w:lang w:val="en-US"/>
              </w:rPr>
              <w:lastRenderedPageBreak/>
              <w:t xml:space="preserve">ESN sections. </w:t>
            </w:r>
          </w:p>
          <w:p w:rsidR="00157661" w:rsidRPr="00421CA4" w:rsidRDefault="00157661" w:rsidP="00977CE1">
            <w:pPr>
              <w:pStyle w:val="youthaffint"/>
              <w:numPr>
                <w:ilvl w:val="0"/>
                <w:numId w:val="3"/>
              </w:numPr>
              <w:jc w:val="both"/>
              <w:rPr>
                <w:rFonts w:ascii="Times New Roman" w:hAnsi="Times New Roman"/>
                <w:noProof w:val="0"/>
                <w:sz w:val="24"/>
                <w:szCs w:val="24"/>
                <w:lang w:val="en-US"/>
              </w:rPr>
            </w:pPr>
            <w:r w:rsidRPr="00421CA4">
              <w:rPr>
                <w:rFonts w:ascii="Times New Roman" w:hAnsi="Times New Roman"/>
                <w:noProof w:val="0"/>
                <w:sz w:val="24"/>
                <w:szCs w:val="24"/>
                <w:lang w:val="en-US"/>
              </w:rPr>
              <w:t xml:space="preserve">The other block of this training </w:t>
            </w:r>
            <w:r w:rsidR="00977CE1">
              <w:rPr>
                <w:rFonts w:ascii="Times New Roman" w:hAnsi="Times New Roman"/>
                <w:noProof w:val="0"/>
                <w:sz w:val="24"/>
                <w:szCs w:val="24"/>
                <w:lang w:val="en-US"/>
              </w:rPr>
              <w:t>was</w:t>
            </w:r>
            <w:r w:rsidRPr="00421CA4">
              <w:rPr>
                <w:rFonts w:ascii="Times New Roman" w:hAnsi="Times New Roman"/>
                <w:noProof w:val="0"/>
                <w:sz w:val="24"/>
                <w:szCs w:val="24"/>
                <w:lang w:val="en-US"/>
              </w:rPr>
              <w:t xml:space="preserve"> dedicated to discovering and practicing different skills that one ESN mentor and member can need constantly while working and supporting foreign students in his own organization – team work, event management, conflict management, etc.</w:t>
            </w:r>
          </w:p>
          <w:p w:rsidR="00977CE1" w:rsidRDefault="00157661" w:rsidP="00421CA4">
            <w:pPr>
              <w:pStyle w:val="youthaffint"/>
              <w:numPr>
                <w:ilvl w:val="0"/>
                <w:numId w:val="3"/>
              </w:numPr>
              <w:jc w:val="both"/>
              <w:rPr>
                <w:rFonts w:ascii="Times New Roman" w:hAnsi="Times New Roman"/>
                <w:noProof w:val="0"/>
                <w:sz w:val="24"/>
                <w:szCs w:val="24"/>
                <w:lang w:val="en-US"/>
              </w:rPr>
            </w:pPr>
            <w:r w:rsidRPr="00977CE1">
              <w:rPr>
                <w:rFonts w:ascii="Times New Roman" w:hAnsi="Times New Roman"/>
                <w:noProof w:val="0"/>
                <w:sz w:val="24"/>
                <w:szCs w:val="24"/>
                <w:lang w:val="en-US"/>
              </w:rPr>
              <w:t xml:space="preserve">These two blocks </w:t>
            </w:r>
            <w:r w:rsidR="00977CE1" w:rsidRPr="00977CE1">
              <w:rPr>
                <w:rFonts w:ascii="Times New Roman" w:hAnsi="Times New Roman"/>
                <w:noProof w:val="0"/>
                <w:sz w:val="24"/>
                <w:szCs w:val="24"/>
                <w:lang w:val="en-US"/>
              </w:rPr>
              <w:t>were</w:t>
            </w:r>
            <w:r w:rsidRPr="00977CE1">
              <w:rPr>
                <w:rFonts w:ascii="Times New Roman" w:hAnsi="Times New Roman"/>
                <w:noProof w:val="0"/>
                <w:sz w:val="24"/>
                <w:szCs w:val="24"/>
                <w:lang w:val="en-US"/>
              </w:rPr>
              <w:t xml:space="preserve"> built as much as possible on experiential learning cycle – experience, reflection, generalization and application. Participants </w:t>
            </w:r>
            <w:r w:rsidR="00977CE1" w:rsidRPr="00977CE1">
              <w:rPr>
                <w:rFonts w:ascii="Times New Roman" w:hAnsi="Times New Roman"/>
                <w:noProof w:val="0"/>
                <w:sz w:val="24"/>
                <w:szCs w:val="24"/>
                <w:lang w:val="en-US"/>
              </w:rPr>
              <w:t>were</w:t>
            </w:r>
            <w:r w:rsidRPr="00977CE1">
              <w:rPr>
                <w:rFonts w:ascii="Times New Roman" w:hAnsi="Times New Roman"/>
                <w:noProof w:val="0"/>
                <w:sz w:val="24"/>
                <w:szCs w:val="24"/>
                <w:lang w:val="en-US"/>
              </w:rPr>
              <w:t xml:space="preserve"> invited to enjoy the flow of the training, be adventures and tenderness to learning process and to give and take from the group. </w:t>
            </w:r>
          </w:p>
          <w:p w:rsidR="00157661" w:rsidRPr="00977CE1" w:rsidRDefault="00157661" w:rsidP="00421CA4">
            <w:pPr>
              <w:pStyle w:val="youthaffint"/>
              <w:numPr>
                <w:ilvl w:val="0"/>
                <w:numId w:val="3"/>
              </w:numPr>
              <w:jc w:val="both"/>
              <w:rPr>
                <w:rFonts w:ascii="Times New Roman" w:hAnsi="Times New Roman"/>
                <w:noProof w:val="0"/>
                <w:sz w:val="24"/>
                <w:szCs w:val="24"/>
                <w:lang w:val="en-US"/>
              </w:rPr>
            </w:pPr>
            <w:r w:rsidRPr="00977CE1">
              <w:rPr>
                <w:rFonts w:ascii="Times New Roman" w:hAnsi="Times New Roman"/>
                <w:noProof w:val="0"/>
                <w:sz w:val="24"/>
                <w:szCs w:val="24"/>
                <w:lang w:val="en-US"/>
              </w:rPr>
              <w:t>Inputs</w:t>
            </w:r>
            <w:r w:rsidR="00977CE1">
              <w:rPr>
                <w:rFonts w:ascii="Times New Roman" w:hAnsi="Times New Roman"/>
                <w:noProof w:val="0"/>
                <w:sz w:val="24"/>
                <w:szCs w:val="24"/>
                <w:lang w:val="en-US"/>
              </w:rPr>
              <w:t xml:space="preserve"> were</w:t>
            </w:r>
            <w:r w:rsidRPr="00977CE1">
              <w:rPr>
                <w:rFonts w:ascii="Times New Roman" w:hAnsi="Times New Roman"/>
                <w:noProof w:val="0"/>
                <w:sz w:val="24"/>
                <w:szCs w:val="24"/>
                <w:lang w:val="en-US"/>
              </w:rPr>
              <w:t xml:space="preserve"> based on European youth trainings standards (such as The Intercultural Training Kit – The Iceberg Model, SALTO toolbox), but also other concepts, approaches and resources </w:t>
            </w:r>
            <w:r w:rsidR="00977CE1">
              <w:rPr>
                <w:rFonts w:ascii="Times New Roman" w:hAnsi="Times New Roman"/>
                <w:noProof w:val="0"/>
                <w:sz w:val="24"/>
                <w:szCs w:val="24"/>
                <w:lang w:val="en-US"/>
              </w:rPr>
              <w:t>were</w:t>
            </w:r>
            <w:r w:rsidRPr="00977CE1">
              <w:rPr>
                <w:rFonts w:ascii="Times New Roman" w:hAnsi="Times New Roman"/>
                <w:noProof w:val="0"/>
                <w:sz w:val="24"/>
                <w:szCs w:val="24"/>
                <w:lang w:val="en-US"/>
              </w:rPr>
              <w:t xml:space="preserve"> presented.</w:t>
            </w:r>
          </w:p>
          <w:p w:rsidR="00977CE1" w:rsidRDefault="00157661" w:rsidP="00977CE1">
            <w:pPr>
              <w:pStyle w:val="youthaffint"/>
              <w:numPr>
                <w:ilvl w:val="0"/>
                <w:numId w:val="3"/>
              </w:numPr>
              <w:jc w:val="both"/>
              <w:rPr>
                <w:rFonts w:ascii="Times New Roman" w:hAnsi="Times New Roman"/>
                <w:noProof w:val="0"/>
                <w:sz w:val="24"/>
                <w:szCs w:val="24"/>
                <w:lang w:val="en-US"/>
              </w:rPr>
            </w:pPr>
            <w:r w:rsidRPr="00421CA4">
              <w:rPr>
                <w:rFonts w:ascii="Times New Roman" w:hAnsi="Times New Roman"/>
                <w:noProof w:val="0"/>
                <w:sz w:val="24"/>
                <w:szCs w:val="24"/>
                <w:lang w:val="en-US"/>
              </w:rPr>
              <w:t xml:space="preserve">There </w:t>
            </w:r>
            <w:r w:rsidR="00977CE1">
              <w:rPr>
                <w:rFonts w:ascii="Times New Roman" w:hAnsi="Times New Roman"/>
                <w:noProof w:val="0"/>
                <w:sz w:val="24"/>
                <w:szCs w:val="24"/>
                <w:lang w:val="en-US"/>
              </w:rPr>
              <w:t>were</w:t>
            </w:r>
            <w:r w:rsidRPr="00421CA4">
              <w:rPr>
                <w:rFonts w:ascii="Times New Roman" w:hAnsi="Times New Roman"/>
                <w:noProof w:val="0"/>
                <w:sz w:val="24"/>
                <w:szCs w:val="24"/>
                <w:lang w:val="en-US"/>
              </w:rPr>
              <w:t xml:space="preserve"> a lot of small groups work as well as individual work. The trainers </w:t>
            </w:r>
            <w:r w:rsidR="00977CE1">
              <w:rPr>
                <w:rFonts w:ascii="Times New Roman" w:hAnsi="Times New Roman"/>
                <w:noProof w:val="0"/>
                <w:sz w:val="24"/>
                <w:szCs w:val="24"/>
                <w:lang w:val="en-US"/>
              </w:rPr>
              <w:t>had</w:t>
            </w:r>
            <w:r w:rsidRPr="00421CA4">
              <w:rPr>
                <w:rFonts w:ascii="Times New Roman" w:hAnsi="Times New Roman"/>
                <w:noProof w:val="0"/>
                <w:sz w:val="24"/>
                <w:szCs w:val="24"/>
                <w:lang w:val="en-US"/>
              </w:rPr>
              <w:t xml:space="preserve"> one more role – to coach participants during individual work and in that way support their individual learning needs. </w:t>
            </w:r>
          </w:p>
          <w:p w:rsidR="00157661" w:rsidRPr="00421CA4" w:rsidRDefault="00157661" w:rsidP="00977CE1">
            <w:pPr>
              <w:pStyle w:val="youthaffint"/>
              <w:numPr>
                <w:ilvl w:val="0"/>
                <w:numId w:val="3"/>
              </w:numPr>
              <w:jc w:val="both"/>
              <w:rPr>
                <w:rFonts w:ascii="Times New Roman" w:hAnsi="Times New Roman"/>
                <w:noProof w:val="0"/>
                <w:sz w:val="24"/>
                <w:szCs w:val="24"/>
                <w:lang w:val="en-US"/>
              </w:rPr>
            </w:pPr>
            <w:r w:rsidRPr="00421CA4">
              <w:rPr>
                <w:rFonts w:ascii="Times New Roman" w:hAnsi="Times New Roman"/>
                <w:noProof w:val="0"/>
                <w:sz w:val="24"/>
                <w:szCs w:val="24"/>
                <w:lang w:val="en-US"/>
              </w:rPr>
              <w:t xml:space="preserve">Reflection groups </w:t>
            </w:r>
            <w:r w:rsidR="00977CE1">
              <w:rPr>
                <w:rFonts w:ascii="Times New Roman" w:hAnsi="Times New Roman"/>
                <w:noProof w:val="0"/>
                <w:sz w:val="24"/>
                <w:szCs w:val="24"/>
                <w:lang w:val="en-US"/>
              </w:rPr>
              <w:t>were</w:t>
            </w:r>
            <w:r w:rsidRPr="00421CA4">
              <w:rPr>
                <w:rFonts w:ascii="Times New Roman" w:hAnsi="Times New Roman"/>
                <w:noProof w:val="0"/>
                <w:sz w:val="24"/>
                <w:szCs w:val="24"/>
                <w:lang w:val="en-US"/>
              </w:rPr>
              <w:t xml:space="preserve"> part of </w:t>
            </w:r>
            <w:r w:rsidR="00977CE1">
              <w:rPr>
                <w:rFonts w:ascii="Times New Roman" w:hAnsi="Times New Roman"/>
                <w:noProof w:val="0"/>
                <w:sz w:val="24"/>
                <w:szCs w:val="24"/>
                <w:lang w:val="en-US"/>
              </w:rPr>
              <w:t xml:space="preserve">the </w:t>
            </w:r>
            <w:r w:rsidRPr="00421CA4">
              <w:rPr>
                <w:rFonts w:ascii="Times New Roman" w:hAnsi="Times New Roman"/>
                <w:noProof w:val="0"/>
                <w:sz w:val="24"/>
                <w:szCs w:val="24"/>
                <w:lang w:val="en-US"/>
              </w:rPr>
              <w:t xml:space="preserve">daily program (except in the free afternoon, the trip and the last day). Besides sharing feelings, needs and checking group dynamic, they </w:t>
            </w:r>
            <w:r w:rsidR="00977CE1">
              <w:rPr>
                <w:rFonts w:ascii="Times New Roman" w:hAnsi="Times New Roman"/>
                <w:noProof w:val="0"/>
                <w:sz w:val="24"/>
                <w:szCs w:val="24"/>
                <w:lang w:val="en-US"/>
              </w:rPr>
              <w:t>were</w:t>
            </w:r>
            <w:r w:rsidRPr="00421CA4">
              <w:rPr>
                <w:rFonts w:ascii="Times New Roman" w:hAnsi="Times New Roman"/>
                <w:noProof w:val="0"/>
                <w:sz w:val="24"/>
                <w:szCs w:val="24"/>
                <w:lang w:val="en-US"/>
              </w:rPr>
              <w:t xml:space="preserve"> an opportunity to reflect on learning objectives. </w:t>
            </w:r>
          </w:p>
          <w:p w:rsidR="00157661" w:rsidRPr="00421CA4" w:rsidRDefault="00977CE1" w:rsidP="00977CE1">
            <w:pPr>
              <w:pStyle w:val="youthaffint"/>
              <w:numPr>
                <w:ilvl w:val="0"/>
                <w:numId w:val="3"/>
              </w:numPr>
              <w:jc w:val="both"/>
              <w:rPr>
                <w:rFonts w:ascii="Times New Roman" w:hAnsi="Times New Roman"/>
                <w:noProof w:val="0"/>
                <w:sz w:val="24"/>
                <w:szCs w:val="24"/>
                <w:lang w:val="en-US"/>
              </w:rPr>
            </w:pPr>
            <w:r>
              <w:rPr>
                <w:rFonts w:ascii="Times New Roman" w:hAnsi="Times New Roman"/>
                <w:noProof w:val="0"/>
                <w:sz w:val="24"/>
                <w:szCs w:val="24"/>
                <w:lang w:val="en-US"/>
              </w:rPr>
              <w:t xml:space="preserve">The program </w:t>
            </w:r>
            <w:r w:rsidR="00157661" w:rsidRPr="00421CA4">
              <w:rPr>
                <w:rFonts w:ascii="Times New Roman" w:hAnsi="Times New Roman"/>
                <w:noProof w:val="0"/>
                <w:sz w:val="24"/>
                <w:szCs w:val="24"/>
                <w:lang w:val="en-US"/>
              </w:rPr>
              <w:t>end</w:t>
            </w:r>
            <w:r>
              <w:rPr>
                <w:rFonts w:ascii="Times New Roman" w:hAnsi="Times New Roman"/>
                <w:noProof w:val="0"/>
                <w:sz w:val="24"/>
                <w:szCs w:val="24"/>
                <w:lang w:val="en-US"/>
              </w:rPr>
              <w:t>ed</w:t>
            </w:r>
            <w:r w:rsidR="00157661" w:rsidRPr="00421CA4">
              <w:rPr>
                <w:rFonts w:ascii="Times New Roman" w:hAnsi="Times New Roman"/>
                <w:noProof w:val="0"/>
                <w:sz w:val="24"/>
                <w:szCs w:val="24"/>
                <w:lang w:val="en-US"/>
              </w:rPr>
              <w:t xml:space="preserve"> with reflection on learning process. Participants </w:t>
            </w:r>
            <w:r>
              <w:rPr>
                <w:rFonts w:ascii="Times New Roman" w:hAnsi="Times New Roman"/>
                <w:noProof w:val="0"/>
                <w:sz w:val="24"/>
                <w:szCs w:val="24"/>
                <w:lang w:val="en-US"/>
              </w:rPr>
              <w:t>were</w:t>
            </w:r>
            <w:r w:rsidR="00157661" w:rsidRPr="00421CA4">
              <w:rPr>
                <w:rFonts w:ascii="Times New Roman" w:hAnsi="Times New Roman"/>
                <w:noProof w:val="0"/>
                <w:sz w:val="24"/>
                <w:szCs w:val="24"/>
                <w:lang w:val="en-US"/>
              </w:rPr>
              <w:t xml:space="preserve"> invited to asses personal learning outcomes, reflect on experience (individual and in pairs). At this stage concept of recognition of Euro</w:t>
            </w:r>
            <w:r>
              <w:rPr>
                <w:rFonts w:ascii="Times New Roman" w:hAnsi="Times New Roman"/>
                <w:noProof w:val="0"/>
                <w:sz w:val="24"/>
                <w:szCs w:val="24"/>
                <w:lang w:val="en-US"/>
              </w:rPr>
              <w:t xml:space="preserve">pean youth work and tools such were </w:t>
            </w:r>
            <w:r w:rsidR="00157661" w:rsidRPr="00421CA4">
              <w:rPr>
                <w:rFonts w:ascii="Times New Roman" w:hAnsi="Times New Roman"/>
                <w:noProof w:val="0"/>
                <w:sz w:val="24"/>
                <w:szCs w:val="24"/>
                <w:lang w:val="en-US"/>
              </w:rPr>
              <w:t xml:space="preserve">Youthpass and European Portofolio for youth workers </w:t>
            </w:r>
            <w:r>
              <w:rPr>
                <w:rFonts w:ascii="Times New Roman" w:hAnsi="Times New Roman"/>
                <w:noProof w:val="0"/>
                <w:sz w:val="24"/>
                <w:szCs w:val="24"/>
                <w:lang w:val="en-US"/>
              </w:rPr>
              <w:t>which were</w:t>
            </w:r>
            <w:r w:rsidR="00157661" w:rsidRPr="00421CA4">
              <w:rPr>
                <w:rFonts w:ascii="Times New Roman" w:hAnsi="Times New Roman"/>
                <w:noProof w:val="0"/>
                <w:sz w:val="24"/>
                <w:szCs w:val="24"/>
                <w:lang w:val="en-US"/>
              </w:rPr>
              <w:t xml:space="preserve"> presented.</w:t>
            </w:r>
          </w:p>
          <w:p w:rsidR="00157661" w:rsidRPr="00421CA4" w:rsidRDefault="00157661" w:rsidP="00584B30">
            <w:pPr>
              <w:pStyle w:val="youthaffint"/>
              <w:numPr>
                <w:ilvl w:val="0"/>
                <w:numId w:val="3"/>
              </w:numPr>
              <w:jc w:val="both"/>
              <w:rPr>
                <w:rFonts w:ascii="Times New Roman" w:hAnsi="Times New Roman"/>
                <w:noProof w:val="0"/>
                <w:sz w:val="24"/>
                <w:szCs w:val="24"/>
                <w:lang w:val="en-US"/>
              </w:rPr>
            </w:pPr>
            <w:r w:rsidRPr="00421CA4">
              <w:rPr>
                <w:rFonts w:ascii="Times New Roman" w:hAnsi="Times New Roman"/>
                <w:noProof w:val="0"/>
                <w:sz w:val="24"/>
                <w:szCs w:val="24"/>
                <w:lang w:val="en-US"/>
              </w:rPr>
              <w:t>The training team consist</w:t>
            </w:r>
            <w:r w:rsidR="00977CE1">
              <w:rPr>
                <w:rFonts w:ascii="Times New Roman" w:hAnsi="Times New Roman"/>
                <w:noProof w:val="0"/>
                <w:sz w:val="24"/>
                <w:szCs w:val="24"/>
                <w:lang w:val="en-US"/>
              </w:rPr>
              <w:t>ed</w:t>
            </w:r>
            <w:r w:rsidRPr="00421CA4">
              <w:rPr>
                <w:rFonts w:ascii="Times New Roman" w:hAnsi="Times New Roman"/>
                <w:noProof w:val="0"/>
                <w:sz w:val="24"/>
                <w:szCs w:val="24"/>
                <w:lang w:val="en-US"/>
              </w:rPr>
              <w:t xml:space="preserve"> of 3 trainers and one reporter hired from behalf of ESN Bulgaria. Trainers </w:t>
            </w:r>
            <w:r w:rsidR="00977CE1">
              <w:rPr>
                <w:rFonts w:ascii="Times New Roman" w:hAnsi="Times New Roman"/>
                <w:noProof w:val="0"/>
                <w:sz w:val="24"/>
                <w:szCs w:val="24"/>
                <w:lang w:val="en-US"/>
              </w:rPr>
              <w:t>had</w:t>
            </w:r>
            <w:r w:rsidRPr="00421CA4">
              <w:rPr>
                <w:rFonts w:ascii="Times New Roman" w:hAnsi="Times New Roman"/>
                <w:noProof w:val="0"/>
                <w:sz w:val="24"/>
                <w:szCs w:val="24"/>
                <w:lang w:val="en-US"/>
              </w:rPr>
              <w:t xml:space="preserve"> significant experience </w:t>
            </w:r>
            <w:r w:rsidR="00977CE1">
              <w:rPr>
                <w:rFonts w:ascii="Times New Roman" w:hAnsi="Times New Roman"/>
                <w:noProof w:val="0"/>
                <w:sz w:val="24"/>
                <w:szCs w:val="24"/>
                <w:lang w:val="en-US"/>
              </w:rPr>
              <w:t>in trainings</w:t>
            </w:r>
            <w:r w:rsidRPr="00421CA4">
              <w:rPr>
                <w:rFonts w:ascii="Times New Roman" w:hAnsi="Times New Roman"/>
                <w:noProof w:val="0"/>
                <w:sz w:val="24"/>
                <w:szCs w:val="24"/>
                <w:lang w:val="en-US"/>
              </w:rPr>
              <w:t xml:space="preserve">, </w:t>
            </w:r>
            <w:r w:rsidR="00977CE1">
              <w:rPr>
                <w:rFonts w:ascii="Times New Roman" w:hAnsi="Times New Roman"/>
                <w:noProof w:val="0"/>
                <w:sz w:val="24"/>
                <w:szCs w:val="24"/>
                <w:lang w:val="en-US"/>
              </w:rPr>
              <w:t xml:space="preserve">as </w:t>
            </w:r>
            <w:r w:rsidRPr="00421CA4">
              <w:rPr>
                <w:rFonts w:ascii="Times New Roman" w:hAnsi="Times New Roman"/>
                <w:noProof w:val="0"/>
                <w:sz w:val="24"/>
                <w:szCs w:val="24"/>
                <w:lang w:val="en-US"/>
              </w:rPr>
              <w:t xml:space="preserve">youth workers or in the field, both relevant to the course. </w:t>
            </w:r>
          </w:p>
        </w:tc>
      </w:tr>
    </w:tbl>
    <w:p w:rsidR="00D44E6C" w:rsidRPr="00421CA4" w:rsidRDefault="00D44E6C" w:rsidP="00421CA4">
      <w:pPr>
        <w:jc w:val="both"/>
        <w:rPr>
          <w:lang w:val="en-US"/>
        </w:rPr>
      </w:pPr>
    </w:p>
    <w:sectPr w:rsidR="00D44E6C" w:rsidRPr="00421C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51674"/>
    <w:multiLevelType w:val="hybridMultilevel"/>
    <w:tmpl w:val="86B2CC5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489242C5"/>
    <w:multiLevelType w:val="hybridMultilevel"/>
    <w:tmpl w:val="02A2453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4A7E784D"/>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1"/>
    <w:rsid w:val="00157661"/>
    <w:rsid w:val="00421CA4"/>
    <w:rsid w:val="00584B30"/>
    <w:rsid w:val="00584D00"/>
    <w:rsid w:val="00892BB6"/>
    <w:rsid w:val="00977CE1"/>
    <w:rsid w:val="00BD1B03"/>
    <w:rsid w:val="00D4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6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2subtopic">
    <w:name w:val="youth.af.2.subtopic"/>
    <w:basedOn w:val="Normal"/>
    <w:rsid w:val="00157661"/>
    <w:pPr>
      <w:keepNext/>
      <w:tabs>
        <w:tab w:val="left" w:pos="284"/>
      </w:tabs>
      <w:spacing w:before="80" w:after="60"/>
    </w:pPr>
    <w:rPr>
      <w:rFonts w:ascii="Arial" w:hAnsi="Arial"/>
      <w:b/>
      <w:i/>
      <w:noProof/>
      <w:sz w:val="20"/>
      <w:szCs w:val="20"/>
      <w:lang w:eastAsia="en-US"/>
    </w:rPr>
  </w:style>
  <w:style w:type="paragraph" w:customStyle="1" w:styleId="youthaf4subcomment">
    <w:name w:val="youth.af.4.subcomment"/>
    <w:basedOn w:val="Normal"/>
    <w:rsid w:val="00157661"/>
    <w:pPr>
      <w:keepNext/>
      <w:tabs>
        <w:tab w:val="left" w:pos="284"/>
      </w:tabs>
      <w:spacing w:before="60" w:after="100"/>
    </w:pPr>
    <w:rPr>
      <w:rFonts w:ascii="Arial" w:hAnsi="Arial"/>
      <w:i/>
      <w:noProof/>
      <w:sz w:val="16"/>
      <w:szCs w:val="20"/>
      <w:lang w:eastAsia="en-US"/>
    </w:rPr>
  </w:style>
  <w:style w:type="paragraph" w:customStyle="1" w:styleId="youthaffint">
    <w:name w:val="youth.af.f.int"/>
    <w:basedOn w:val="Normal"/>
    <w:rsid w:val="00157661"/>
    <w:pPr>
      <w:keepNext/>
      <w:tabs>
        <w:tab w:val="left" w:pos="284"/>
      </w:tabs>
      <w:spacing w:before="60" w:after="60"/>
      <w:ind w:left="142"/>
    </w:pPr>
    <w:rPr>
      <w:rFonts w:ascii="Arial" w:hAnsi="Arial"/>
      <w:noProo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6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2subtopic">
    <w:name w:val="youth.af.2.subtopic"/>
    <w:basedOn w:val="Normal"/>
    <w:rsid w:val="00157661"/>
    <w:pPr>
      <w:keepNext/>
      <w:tabs>
        <w:tab w:val="left" w:pos="284"/>
      </w:tabs>
      <w:spacing w:before="80" w:after="60"/>
    </w:pPr>
    <w:rPr>
      <w:rFonts w:ascii="Arial" w:hAnsi="Arial"/>
      <w:b/>
      <w:i/>
      <w:noProof/>
      <w:sz w:val="20"/>
      <w:szCs w:val="20"/>
      <w:lang w:eastAsia="en-US"/>
    </w:rPr>
  </w:style>
  <w:style w:type="paragraph" w:customStyle="1" w:styleId="youthaf4subcomment">
    <w:name w:val="youth.af.4.subcomment"/>
    <w:basedOn w:val="Normal"/>
    <w:rsid w:val="00157661"/>
    <w:pPr>
      <w:keepNext/>
      <w:tabs>
        <w:tab w:val="left" w:pos="284"/>
      </w:tabs>
      <w:spacing w:before="60" w:after="100"/>
    </w:pPr>
    <w:rPr>
      <w:rFonts w:ascii="Arial" w:hAnsi="Arial"/>
      <w:i/>
      <w:noProof/>
      <w:sz w:val="16"/>
      <w:szCs w:val="20"/>
      <w:lang w:eastAsia="en-US"/>
    </w:rPr>
  </w:style>
  <w:style w:type="paragraph" w:customStyle="1" w:styleId="youthaffint">
    <w:name w:val="youth.af.f.int"/>
    <w:basedOn w:val="Normal"/>
    <w:rsid w:val="00157661"/>
    <w:pPr>
      <w:keepNext/>
      <w:tabs>
        <w:tab w:val="left" w:pos="284"/>
      </w:tabs>
      <w:spacing w:before="60" w:after="60"/>
      <w:ind w:left="142"/>
    </w:pPr>
    <w:rPr>
      <w:rFonts w:ascii="Arial" w:hAnsi="Arial"/>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INFOPOINT_USER</dc:creator>
  <cp:lastModifiedBy>INFOPOINT_USER</cp:lastModifiedBy>
  <cp:revision>4</cp:revision>
  <dcterms:created xsi:type="dcterms:W3CDTF">2015-06-23T12:01:00Z</dcterms:created>
  <dcterms:modified xsi:type="dcterms:W3CDTF">2015-06-23T13:12:00Z</dcterms:modified>
</cp:coreProperties>
</file>