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4C" w:rsidRPr="0066574C" w:rsidRDefault="0066574C" w:rsidP="0066574C">
      <w:pPr>
        <w:jc w:val="center"/>
        <w:rPr>
          <w:rFonts w:ascii="Times New Roman" w:hAnsi="Times New Roman" w:cs="Times New Roman"/>
          <w:sz w:val="32"/>
          <w:szCs w:val="32"/>
        </w:rPr>
      </w:pPr>
      <w:r w:rsidRPr="0066574C">
        <w:rPr>
          <w:rFonts w:ascii="Times New Roman" w:hAnsi="Times New Roman" w:cs="Times New Roman"/>
          <w:sz w:val="32"/>
          <w:szCs w:val="32"/>
        </w:rPr>
        <w:t>The volunteers of today – the leaders of tomorrow</w:t>
      </w:r>
    </w:p>
    <w:p w:rsidR="005E0FC7" w:rsidRPr="0066574C" w:rsidRDefault="005E0FC7" w:rsidP="0066574C">
      <w:pPr>
        <w:jc w:val="both"/>
        <w:rPr>
          <w:rFonts w:ascii="Times New Roman" w:hAnsi="Times New Roman" w:cs="Times New Roman"/>
          <w:sz w:val="24"/>
          <w:szCs w:val="24"/>
        </w:rPr>
      </w:pPr>
      <w:r w:rsidRPr="0066574C">
        <w:rPr>
          <w:rFonts w:ascii="Times New Roman" w:hAnsi="Times New Roman" w:cs="Times New Roman"/>
          <w:sz w:val="24"/>
          <w:szCs w:val="24"/>
        </w:rPr>
        <w:t>The project „The volunteers of to</w:t>
      </w:r>
      <w:r w:rsidR="0066574C">
        <w:rPr>
          <w:rFonts w:ascii="Times New Roman" w:hAnsi="Times New Roman" w:cs="Times New Roman"/>
          <w:sz w:val="24"/>
          <w:szCs w:val="24"/>
        </w:rPr>
        <w:t>day – the leaders of tomorrow” was</w:t>
      </w:r>
      <w:r w:rsidRPr="0066574C">
        <w:rPr>
          <w:rFonts w:ascii="Times New Roman" w:hAnsi="Times New Roman" w:cs="Times New Roman"/>
          <w:sz w:val="24"/>
          <w:szCs w:val="24"/>
        </w:rPr>
        <w:t xml:space="preserve"> a training course which encourages cooperation, exchange of experience, skills and good practices between people working with youth and youth organizations and </w:t>
      </w:r>
      <w:r w:rsidR="0066574C">
        <w:rPr>
          <w:rFonts w:ascii="Times New Roman" w:hAnsi="Times New Roman" w:cs="Times New Roman"/>
          <w:sz w:val="24"/>
          <w:szCs w:val="24"/>
        </w:rPr>
        <w:t>was</w:t>
      </w:r>
      <w:r w:rsidRPr="0066574C">
        <w:rPr>
          <w:rFonts w:ascii="Times New Roman" w:hAnsi="Times New Roman" w:cs="Times New Roman"/>
          <w:sz w:val="24"/>
          <w:szCs w:val="24"/>
        </w:rPr>
        <w:t xml:space="preserve"> related to the European Year of Citizens – 2013. It </w:t>
      </w:r>
      <w:r w:rsidR="0066574C">
        <w:rPr>
          <w:rFonts w:ascii="Times New Roman" w:hAnsi="Times New Roman" w:cs="Times New Roman"/>
          <w:sz w:val="24"/>
          <w:szCs w:val="24"/>
        </w:rPr>
        <w:t>lasted</w:t>
      </w:r>
      <w:r w:rsidRPr="0066574C">
        <w:rPr>
          <w:rFonts w:ascii="Times New Roman" w:hAnsi="Times New Roman" w:cs="Times New Roman"/>
          <w:sz w:val="24"/>
          <w:szCs w:val="24"/>
        </w:rPr>
        <w:t xml:space="preserve"> 8 days and </w:t>
      </w:r>
      <w:r w:rsidR="0066574C">
        <w:rPr>
          <w:rFonts w:ascii="Times New Roman" w:hAnsi="Times New Roman" w:cs="Times New Roman"/>
          <w:sz w:val="24"/>
          <w:szCs w:val="24"/>
        </w:rPr>
        <w:t xml:space="preserve">took </w:t>
      </w:r>
      <w:r w:rsidR="0066574C" w:rsidRPr="0066574C">
        <w:rPr>
          <w:rFonts w:ascii="Times New Roman" w:hAnsi="Times New Roman" w:cs="Times New Roman"/>
          <w:sz w:val="24"/>
          <w:szCs w:val="24"/>
        </w:rPr>
        <w:t>place</w:t>
      </w:r>
      <w:r w:rsidRPr="0066574C">
        <w:rPr>
          <w:rFonts w:ascii="Times New Roman" w:hAnsi="Times New Roman" w:cs="Times New Roman"/>
          <w:sz w:val="24"/>
          <w:szCs w:val="24"/>
        </w:rPr>
        <w:t xml:space="preserve"> in Gabrovo, in September 2013. The project involve</w:t>
      </w:r>
      <w:r w:rsidR="0066574C">
        <w:rPr>
          <w:rFonts w:ascii="Times New Roman" w:hAnsi="Times New Roman" w:cs="Times New Roman"/>
          <w:sz w:val="24"/>
          <w:szCs w:val="24"/>
        </w:rPr>
        <w:t>d</w:t>
      </w:r>
      <w:r w:rsidRPr="0066574C">
        <w:rPr>
          <w:rFonts w:ascii="Times New Roman" w:hAnsi="Times New Roman" w:cs="Times New Roman"/>
          <w:sz w:val="24"/>
          <w:szCs w:val="24"/>
        </w:rPr>
        <w:t xml:space="preserve"> 28 participants, three trainers and 2 people support </w:t>
      </w:r>
      <w:proofErr w:type="gramStart"/>
      <w:r w:rsidRPr="0066574C">
        <w:rPr>
          <w:rFonts w:ascii="Times New Roman" w:hAnsi="Times New Roman" w:cs="Times New Roman"/>
          <w:sz w:val="24"/>
          <w:szCs w:val="24"/>
        </w:rPr>
        <w:t>staff</w:t>
      </w:r>
      <w:r w:rsidR="0066574C">
        <w:rPr>
          <w:rFonts w:ascii="Times New Roman" w:hAnsi="Times New Roman" w:cs="Times New Roman"/>
          <w:sz w:val="24"/>
          <w:szCs w:val="24"/>
        </w:rPr>
        <w:t xml:space="preserve"> </w:t>
      </w:r>
      <w:r w:rsidRPr="0066574C">
        <w:rPr>
          <w:rFonts w:ascii="Times New Roman" w:hAnsi="Times New Roman" w:cs="Times New Roman"/>
          <w:sz w:val="24"/>
          <w:szCs w:val="24"/>
        </w:rPr>
        <w:t xml:space="preserve"> from</w:t>
      </w:r>
      <w:proofErr w:type="gramEnd"/>
      <w:r w:rsidRPr="0066574C">
        <w:rPr>
          <w:rFonts w:ascii="Times New Roman" w:hAnsi="Times New Roman" w:cs="Times New Roman"/>
          <w:sz w:val="24"/>
          <w:szCs w:val="24"/>
        </w:rPr>
        <w:t xml:space="preserve"> 13 countries (Turkey, Romania, Italy, Latvia, Denmark, UK, Estonia, Greece, Norway, Switzerland, Germany, Slovakia and Bulgaria). </w:t>
      </w:r>
    </w:p>
    <w:p w:rsidR="005E0FC7" w:rsidRPr="0066574C" w:rsidRDefault="005E0FC7" w:rsidP="0066574C">
      <w:pPr>
        <w:jc w:val="both"/>
        <w:rPr>
          <w:rFonts w:ascii="Times New Roman" w:hAnsi="Times New Roman" w:cs="Times New Roman"/>
          <w:sz w:val="24"/>
          <w:szCs w:val="24"/>
        </w:rPr>
      </w:pPr>
      <w:r w:rsidRPr="0066574C">
        <w:rPr>
          <w:rFonts w:ascii="Times New Roman" w:hAnsi="Times New Roman" w:cs="Times New Roman"/>
          <w:sz w:val="24"/>
          <w:szCs w:val="24"/>
        </w:rPr>
        <w:t xml:space="preserve">The main goal of the project </w:t>
      </w:r>
      <w:r w:rsidR="0066574C">
        <w:rPr>
          <w:rFonts w:ascii="Times New Roman" w:hAnsi="Times New Roman" w:cs="Times New Roman"/>
          <w:sz w:val="24"/>
          <w:szCs w:val="24"/>
        </w:rPr>
        <w:t>was</w:t>
      </w:r>
      <w:r w:rsidRPr="0066574C">
        <w:rPr>
          <w:rFonts w:ascii="Times New Roman" w:hAnsi="Times New Roman" w:cs="Times New Roman"/>
          <w:sz w:val="24"/>
          <w:szCs w:val="24"/>
        </w:rPr>
        <w:t>: promotion of the Youth in Action Programme (YiA) and its significance to young European citizens by exchange of good practices among the partner organizations (POs) and improvement of the partnership and initiation of future successful projects, which enhance</w:t>
      </w:r>
      <w:r w:rsidR="0066574C">
        <w:rPr>
          <w:rFonts w:ascii="Times New Roman" w:hAnsi="Times New Roman" w:cs="Times New Roman"/>
          <w:sz w:val="24"/>
          <w:szCs w:val="24"/>
        </w:rPr>
        <w:t>d</w:t>
      </w:r>
      <w:r w:rsidRPr="0066574C">
        <w:rPr>
          <w:rFonts w:ascii="Times New Roman" w:hAnsi="Times New Roman" w:cs="Times New Roman"/>
          <w:sz w:val="24"/>
          <w:szCs w:val="24"/>
        </w:rPr>
        <w:t xml:space="preserve"> the competence of young people and increase</w:t>
      </w:r>
      <w:r w:rsidR="0066574C">
        <w:rPr>
          <w:rFonts w:ascii="Times New Roman" w:hAnsi="Times New Roman" w:cs="Times New Roman"/>
          <w:sz w:val="24"/>
          <w:szCs w:val="24"/>
        </w:rPr>
        <w:t>d</w:t>
      </w:r>
      <w:r w:rsidRPr="0066574C">
        <w:rPr>
          <w:rFonts w:ascii="Times New Roman" w:hAnsi="Times New Roman" w:cs="Times New Roman"/>
          <w:sz w:val="24"/>
          <w:szCs w:val="24"/>
        </w:rPr>
        <w:t xml:space="preserve"> their opportunities for employment.</w:t>
      </w:r>
    </w:p>
    <w:p w:rsidR="005E0FC7" w:rsidRPr="0066574C" w:rsidRDefault="005E0FC7" w:rsidP="0066574C">
      <w:pPr>
        <w:jc w:val="both"/>
        <w:rPr>
          <w:rFonts w:ascii="Times New Roman" w:hAnsi="Times New Roman" w:cs="Times New Roman"/>
          <w:sz w:val="24"/>
          <w:szCs w:val="24"/>
        </w:rPr>
      </w:pPr>
      <w:r w:rsidRPr="0066574C">
        <w:rPr>
          <w:rFonts w:ascii="Times New Roman" w:hAnsi="Times New Roman" w:cs="Times New Roman"/>
          <w:sz w:val="24"/>
          <w:szCs w:val="24"/>
        </w:rPr>
        <w:t xml:space="preserve">The main activities of the project </w:t>
      </w:r>
      <w:r w:rsidR="0066574C">
        <w:rPr>
          <w:rFonts w:ascii="Times New Roman" w:hAnsi="Times New Roman" w:cs="Times New Roman"/>
          <w:sz w:val="24"/>
          <w:szCs w:val="24"/>
        </w:rPr>
        <w:t>were</w:t>
      </w:r>
      <w:r w:rsidRPr="0066574C">
        <w:rPr>
          <w:rFonts w:ascii="Times New Roman" w:hAnsi="Times New Roman" w:cs="Times New Roman"/>
          <w:sz w:val="24"/>
          <w:szCs w:val="24"/>
        </w:rPr>
        <w:t>: discussions, interactive presentations, games, visit of an orphanage, outdoor sports activities as well as cultural evenings. The working methods, which we ha</w:t>
      </w:r>
      <w:r w:rsidR="0066574C">
        <w:rPr>
          <w:rFonts w:ascii="Times New Roman" w:hAnsi="Times New Roman" w:cs="Times New Roman"/>
          <w:sz w:val="24"/>
          <w:szCs w:val="24"/>
        </w:rPr>
        <w:t>d</w:t>
      </w:r>
      <w:r w:rsidRPr="0066574C">
        <w:rPr>
          <w:rFonts w:ascii="Times New Roman" w:hAnsi="Times New Roman" w:cs="Times New Roman"/>
          <w:sz w:val="24"/>
          <w:szCs w:val="24"/>
        </w:rPr>
        <w:t xml:space="preserve"> chosen </w:t>
      </w:r>
      <w:r w:rsidR="0066574C">
        <w:rPr>
          <w:rFonts w:ascii="Times New Roman" w:hAnsi="Times New Roman" w:cs="Times New Roman"/>
          <w:sz w:val="24"/>
          <w:szCs w:val="24"/>
        </w:rPr>
        <w:t>were</w:t>
      </w:r>
      <w:r w:rsidRPr="0066574C">
        <w:rPr>
          <w:rFonts w:ascii="Times New Roman" w:hAnsi="Times New Roman" w:cs="Times New Roman"/>
          <w:sz w:val="24"/>
          <w:szCs w:val="24"/>
        </w:rPr>
        <w:t xml:space="preserve"> : creative presentations, "ice-breakers", "energizers", "harkness discussion", "group building" games, flip charts, methods for summarizing, working in small groups, evaluation methods, "world cafe" - in conformity with the non-formal education. The main result which we achieve</w:t>
      </w:r>
      <w:r w:rsidR="0066574C">
        <w:rPr>
          <w:rFonts w:ascii="Times New Roman" w:hAnsi="Times New Roman" w:cs="Times New Roman"/>
          <w:sz w:val="24"/>
          <w:szCs w:val="24"/>
        </w:rPr>
        <w:t>d was</w:t>
      </w:r>
      <w:r w:rsidRPr="0066574C">
        <w:rPr>
          <w:rFonts w:ascii="Times New Roman" w:hAnsi="Times New Roman" w:cs="Times New Roman"/>
          <w:sz w:val="24"/>
          <w:szCs w:val="24"/>
        </w:rPr>
        <w:t xml:space="preserve"> a well-built team of young leaders, which, through the ESN network, which </w:t>
      </w:r>
      <w:bookmarkStart w:id="0" w:name="_GoBack"/>
      <w:bookmarkEnd w:id="0"/>
      <w:r w:rsidR="0066574C" w:rsidRPr="0066574C">
        <w:rPr>
          <w:rFonts w:ascii="Times New Roman" w:hAnsi="Times New Roman" w:cs="Times New Roman"/>
          <w:sz w:val="24"/>
          <w:szCs w:val="24"/>
        </w:rPr>
        <w:t>opera</w:t>
      </w:r>
      <w:r w:rsidR="0066574C">
        <w:rPr>
          <w:rFonts w:ascii="Times New Roman" w:hAnsi="Times New Roman" w:cs="Times New Roman"/>
          <w:sz w:val="24"/>
          <w:szCs w:val="24"/>
        </w:rPr>
        <w:t xml:space="preserve">ted </w:t>
      </w:r>
      <w:r w:rsidR="0066574C" w:rsidRPr="0066574C">
        <w:rPr>
          <w:rFonts w:ascii="Times New Roman" w:hAnsi="Times New Roman" w:cs="Times New Roman"/>
          <w:sz w:val="24"/>
          <w:szCs w:val="24"/>
        </w:rPr>
        <w:t>in</w:t>
      </w:r>
      <w:r w:rsidRPr="0066574C">
        <w:rPr>
          <w:rFonts w:ascii="Times New Roman" w:hAnsi="Times New Roman" w:cs="Times New Roman"/>
          <w:sz w:val="24"/>
          <w:szCs w:val="24"/>
        </w:rPr>
        <w:t xml:space="preserve"> more than 35 countries, </w:t>
      </w:r>
      <w:r w:rsidR="0066574C">
        <w:rPr>
          <w:rFonts w:ascii="Times New Roman" w:hAnsi="Times New Roman" w:cs="Times New Roman"/>
          <w:sz w:val="24"/>
          <w:szCs w:val="24"/>
        </w:rPr>
        <w:t>and</w:t>
      </w:r>
      <w:r w:rsidRPr="0066574C">
        <w:rPr>
          <w:rFonts w:ascii="Times New Roman" w:hAnsi="Times New Roman" w:cs="Times New Roman"/>
          <w:sz w:val="24"/>
          <w:szCs w:val="24"/>
        </w:rPr>
        <w:t xml:space="preserve"> transfer</w:t>
      </w:r>
      <w:r w:rsidR="0066574C">
        <w:rPr>
          <w:rFonts w:ascii="Times New Roman" w:hAnsi="Times New Roman" w:cs="Times New Roman"/>
          <w:sz w:val="24"/>
          <w:szCs w:val="24"/>
        </w:rPr>
        <w:t>ed</w:t>
      </w:r>
      <w:r w:rsidRPr="0066574C">
        <w:rPr>
          <w:rFonts w:ascii="Times New Roman" w:hAnsi="Times New Roman" w:cs="Times New Roman"/>
          <w:sz w:val="24"/>
          <w:szCs w:val="24"/>
        </w:rPr>
        <w:t xml:space="preserve"> their experience and knowledge to other young people all over Europe.       </w:t>
      </w:r>
    </w:p>
    <w:p w:rsidR="005E0FC7" w:rsidRPr="0066574C" w:rsidRDefault="005E0FC7" w:rsidP="0066574C">
      <w:pPr>
        <w:jc w:val="both"/>
        <w:rPr>
          <w:rFonts w:ascii="Times New Roman" w:hAnsi="Times New Roman" w:cs="Times New Roman"/>
          <w:sz w:val="24"/>
          <w:szCs w:val="24"/>
        </w:rPr>
      </w:pPr>
      <w:r w:rsidRPr="0066574C">
        <w:rPr>
          <w:rFonts w:ascii="Times New Roman" w:hAnsi="Times New Roman" w:cs="Times New Roman"/>
          <w:sz w:val="24"/>
          <w:szCs w:val="24"/>
        </w:rPr>
        <w:t xml:space="preserve">The specific goals </w:t>
      </w:r>
      <w:r w:rsidR="0066574C">
        <w:rPr>
          <w:rFonts w:ascii="Times New Roman" w:hAnsi="Times New Roman" w:cs="Times New Roman"/>
          <w:sz w:val="24"/>
          <w:szCs w:val="24"/>
        </w:rPr>
        <w:t>were</w:t>
      </w:r>
      <w:r w:rsidRPr="0066574C">
        <w:rPr>
          <w:rFonts w:ascii="Times New Roman" w:hAnsi="Times New Roman" w:cs="Times New Roman"/>
          <w:sz w:val="24"/>
          <w:szCs w:val="24"/>
        </w:rPr>
        <w:t>: delivering of information to the largest groups of young people, regarding the main priorities of the YiA, as well as the importance of non-formal education; formation of skills for initiative and entrepreneurship, organizational skills for realization of different events and encouragement of young people and volunteers to be active European citizens.</w:t>
      </w:r>
    </w:p>
    <w:sectPr w:rsidR="005E0FC7" w:rsidRPr="00665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C7"/>
    <w:rsid w:val="003B01B4"/>
    <w:rsid w:val="005E0FC7"/>
    <w:rsid w:val="0066574C"/>
    <w:rsid w:val="006B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2</cp:revision>
  <dcterms:created xsi:type="dcterms:W3CDTF">2015-06-23T12:05:00Z</dcterms:created>
  <dcterms:modified xsi:type="dcterms:W3CDTF">2015-06-23T13:22:00Z</dcterms:modified>
</cp:coreProperties>
</file>